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40A6" w14:textId="1D30C278" w:rsidR="002F57CF" w:rsidRPr="004946FB" w:rsidRDefault="004946FB" w:rsidP="004946FB">
      <w:pPr>
        <w:pBdr>
          <w:bottom w:val="single" w:sz="36" w:space="1" w:color="auto"/>
        </w:pBdr>
        <w:jc w:val="center"/>
        <w:rPr>
          <w:b/>
        </w:rPr>
      </w:pPr>
      <w:r>
        <w:rPr>
          <w:b/>
        </w:rPr>
        <w:t>PROFESSIONAL EXPERIENCE</w:t>
      </w: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4326"/>
        <w:gridCol w:w="4314"/>
      </w:tblGrid>
      <w:tr w:rsidR="004946FB" w14:paraId="2ABA056A" w14:textId="77777777" w:rsidTr="00D27472">
        <w:tc>
          <w:tcPr>
            <w:tcW w:w="4326" w:type="dxa"/>
            <w:shd w:val="clear" w:color="auto" w:fill="auto"/>
          </w:tcPr>
          <w:p w14:paraId="706E28A5" w14:textId="77777777" w:rsidR="004946FB" w:rsidRDefault="004946FB" w:rsidP="00D27472">
            <w:pPr>
              <w:rPr>
                <w:b/>
                <w:sz w:val="20"/>
                <w:szCs w:val="20"/>
              </w:rPr>
            </w:pPr>
          </w:p>
          <w:p w14:paraId="7E538685" w14:textId="1C6F2F16" w:rsidR="004946FB" w:rsidRDefault="004946FB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Forcepoint</w:t>
            </w:r>
          </w:p>
        </w:tc>
        <w:tc>
          <w:tcPr>
            <w:tcW w:w="4314" w:type="dxa"/>
            <w:shd w:val="clear" w:color="auto" w:fill="auto"/>
          </w:tcPr>
          <w:p w14:paraId="655C8DD5" w14:textId="77777777" w:rsidR="004946FB" w:rsidRDefault="004946FB" w:rsidP="00D27472">
            <w:pPr>
              <w:rPr>
                <w:sz w:val="20"/>
                <w:szCs w:val="20"/>
              </w:rPr>
            </w:pPr>
          </w:p>
        </w:tc>
      </w:tr>
      <w:tr w:rsidR="004946FB" w14:paraId="5F310628" w14:textId="77777777" w:rsidTr="00D27472">
        <w:trPr>
          <w:trHeight w:val="180"/>
        </w:trPr>
        <w:tc>
          <w:tcPr>
            <w:tcW w:w="4326" w:type="dxa"/>
            <w:shd w:val="clear" w:color="auto" w:fill="auto"/>
          </w:tcPr>
          <w:p w14:paraId="3D6E6F9A" w14:textId="77777777" w:rsidR="004946FB" w:rsidRDefault="004946FB" w:rsidP="00D27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Sr. DevOps Engineer</w:t>
            </w:r>
          </w:p>
        </w:tc>
        <w:tc>
          <w:tcPr>
            <w:tcW w:w="4314" w:type="dxa"/>
            <w:shd w:val="clear" w:color="auto" w:fill="auto"/>
          </w:tcPr>
          <w:p w14:paraId="50BC3458" w14:textId="2063C3C5" w:rsidR="004946FB" w:rsidRDefault="004946FB" w:rsidP="00D27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  <w:r w:rsidR="000F600B">
              <w:rPr>
                <w:sz w:val="20"/>
                <w:szCs w:val="20"/>
              </w:rPr>
              <w:t>2023</w:t>
            </w:r>
          </w:p>
        </w:tc>
      </w:tr>
    </w:tbl>
    <w:p w14:paraId="76C625D6" w14:textId="77777777" w:rsidR="004946FB" w:rsidRDefault="004946FB" w:rsidP="004946FB">
      <w:pPr>
        <w:rPr>
          <w:sz w:val="20"/>
          <w:szCs w:val="20"/>
        </w:rPr>
      </w:pPr>
    </w:p>
    <w:p w14:paraId="2AA685DE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Designed and rolled out the new AWS VPC configuration across multiple accounts using Terraform.</w:t>
      </w:r>
    </w:p>
    <w:p w14:paraId="516A6AB1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Automated the deployment and configuration of Jira Data Center and Confluence Data Center using Terraform and Ansible.</w:t>
      </w:r>
    </w:p>
    <w:p w14:paraId="7A8BE85B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Wrote multiple Terraform modules to speed development, improve security and encourage code re-use.</w:t>
      </w:r>
    </w:p>
    <w:p w14:paraId="645DE604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Providing guidance and mentoring to junior engineers on AWS, automation, and DevOps best practices.</w:t>
      </w:r>
    </w:p>
    <w:p w14:paraId="0ABB01DD" w14:textId="2064632A" w:rsidR="002F57CF" w:rsidRDefault="002F57CF">
      <w:pPr>
        <w:rPr>
          <w:sz w:val="20"/>
          <w:szCs w:val="20"/>
        </w:rPr>
      </w:pP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4326"/>
        <w:gridCol w:w="4314"/>
      </w:tblGrid>
      <w:tr w:rsidR="004946FB" w14:paraId="4958F891" w14:textId="77777777" w:rsidTr="00D27472">
        <w:tc>
          <w:tcPr>
            <w:tcW w:w="4326" w:type="dxa"/>
            <w:shd w:val="clear" w:color="auto" w:fill="auto"/>
          </w:tcPr>
          <w:p w14:paraId="301E4BC2" w14:textId="77777777" w:rsidR="004946FB" w:rsidRDefault="004946FB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 Engine</w:t>
            </w:r>
          </w:p>
        </w:tc>
        <w:tc>
          <w:tcPr>
            <w:tcW w:w="4314" w:type="dxa"/>
            <w:shd w:val="clear" w:color="auto" w:fill="auto"/>
          </w:tcPr>
          <w:p w14:paraId="154D1630" w14:textId="77777777" w:rsidR="004946FB" w:rsidRDefault="004946FB" w:rsidP="00D27472">
            <w:pPr>
              <w:rPr>
                <w:sz w:val="20"/>
                <w:szCs w:val="20"/>
              </w:rPr>
            </w:pPr>
          </w:p>
        </w:tc>
      </w:tr>
      <w:tr w:rsidR="004946FB" w14:paraId="6E3504EB" w14:textId="77777777" w:rsidTr="00D27472">
        <w:trPr>
          <w:trHeight w:val="180"/>
        </w:trPr>
        <w:tc>
          <w:tcPr>
            <w:tcW w:w="4326" w:type="dxa"/>
            <w:shd w:val="clear" w:color="auto" w:fill="auto"/>
          </w:tcPr>
          <w:p w14:paraId="7544B74D" w14:textId="77777777" w:rsidR="004946FB" w:rsidRDefault="004946FB" w:rsidP="00D27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SRE Manager</w:t>
            </w:r>
          </w:p>
        </w:tc>
        <w:tc>
          <w:tcPr>
            <w:tcW w:w="4314" w:type="dxa"/>
            <w:shd w:val="clear" w:color="auto" w:fill="auto"/>
          </w:tcPr>
          <w:p w14:paraId="68390300" w14:textId="77777777" w:rsidR="004946FB" w:rsidRDefault="004946FB" w:rsidP="00D27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</w:p>
        </w:tc>
      </w:tr>
    </w:tbl>
    <w:p w14:paraId="030A971F" w14:textId="77777777" w:rsidR="004946FB" w:rsidRDefault="004946FB" w:rsidP="004946FB">
      <w:pPr>
        <w:rPr>
          <w:sz w:val="20"/>
          <w:szCs w:val="20"/>
        </w:rPr>
      </w:pPr>
    </w:p>
    <w:p w14:paraId="48543B88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Provide effective leadership, development, coaching and guidance to a distributed team of 8 Site Reliability Engineers.</w:t>
      </w:r>
    </w:p>
    <w:p w14:paraId="627C9DE2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Responsible for the management and maintenance of more than 10,000 instances across multiple cloud providers.</w:t>
      </w:r>
    </w:p>
    <w:p w14:paraId="61C1D0E6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Advise software development teams on architecture best practices in the cloud.</w:t>
      </w:r>
    </w:p>
    <w:p w14:paraId="6377F3AD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Implemented policies and controls that helped to reduce overall spend in AWS and GCP environments by 15 percent by eliminating waste and implementing proper reservation management. </w:t>
      </w:r>
    </w:p>
    <w:p w14:paraId="0BCC11D0" w14:textId="77777777" w:rsidR="004946FB" w:rsidRDefault="004946FB" w:rsidP="004946FB">
      <w:pPr>
        <w:rPr>
          <w:b/>
          <w:sz w:val="20"/>
          <w:szCs w:val="20"/>
        </w:rPr>
      </w:pP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4326"/>
        <w:gridCol w:w="4314"/>
      </w:tblGrid>
      <w:tr w:rsidR="004946FB" w14:paraId="39503B31" w14:textId="77777777" w:rsidTr="00D27472">
        <w:tc>
          <w:tcPr>
            <w:tcW w:w="4326" w:type="dxa"/>
            <w:shd w:val="clear" w:color="auto" w:fill="auto"/>
          </w:tcPr>
          <w:p w14:paraId="2ED4037F" w14:textId="77777777" w:rsidR="004946FB" w:rsidRDefault="004946FB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MacMillan Learning</w:t>
            </w:r>
          </w:p>
        </w:tc>
        <w:tc>
          <w:tcPr>
            <w:tcW w:w="4314" w:type="dxa"/>
            <w:shd w:val="clear" w:color="auto" w:fill="auto"/>
          </w:tcPr>
          <w:p w14:paraId="1696FC0D" w14:textId="77777777" w:rsidR="004946FB" w:rsidRDefault="004946FB" w:rsidP="00D27472">
            <w:pPr>
              <w:rPr>
                <w:sz w:val="20"/>
                <w:szCs w:val="20"/>
              </w:rPr>
            </w:pPr>
          </w:p>
        </w:tc>
      </w:tr>
      <w:tr w:rsidR="004946FB" w14:paraId="6BC4A6ED" w14:textId="77777777" w:rsidTr="00D27472">
        <w:trPr>
          <w:trHeight w:val="180"/>
        </w:trPr>
        <w:tc>
          <w:tcPr>
            <w:tcW w:w="4326" w:type="dxa"/>
            <w:shd w:val="clear" w:color="auto" w:fill="auto"/>
          </w:tcPr>
          <w:p w14:paraId="55FB90AE" w14:textId="77777777" w:rsidR="004946FB" w:rsidRDefault="004946FB" w:rsidP="00D27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 of Cloud Operations</w:t>
            </w:r>
          </w:p>
        </w:tc>
        <w:tc>
          <w:tcPr>
            <w:tcW w:w="4314" w:type="dxa"/>
            <w:shd w:val="clear" w:color="auto" w:fill="auto"/>
          </w:tcPr>
          <w:p w14:paraId="2EEA40CC" w14:textId="77777777" w:rsidR="004946FB" w:rsidRDefault="004946FB" w:rsidP="00D27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2018</w:t>
            </w:r>
          </w:p>
        </w:tc>
      </w:tr>
    </w:tbl>
    <w:p w14:paraId="7244C39C" w14:textId="77777777" w:rsidR="004946FB" w:rsidRDefault="004946FB" w:rsidP="004946FB">
      <w:pPr>
        <w:rPr>
          <w:sz w:val="20"/>
          <w:szCs w:val="20"/>
        </w:rPr>
      </w:pPr>
    </w:p>
    <w:p w14:paraId="53113F11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Managed and mentored a 5-member team of Site Reliability Engineers. </w:t>
      </w:r>
    </w:p>
    <w:p w14:paraId="57AD51B5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Redesigned the AWS infrastructure to reduce costs and improve security and compliance.</w:t>
      </w:r>
    </w:p>
    <w:p w14:paraId="2F246120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Led the effort to create and deploy a unified build and CI/CD pipeline for microservice applications.</w:t>
      </w:r>
    </w:p>
    <w:p w14:paraId="21AED055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Partnered across the enterprise to implement standard patterns, tooling, and processes to facilitate a </w:t>
      </w:r>
      <w:proofErr w:type="spellStart"/>
      <w:r>
        <w:rPr>
          <w:sz w:val="20"/>
          <w:szCs w:val="20"/>
        </w:rPr>
        <w:t>Devops</w:t>
      </w:r>
      <w:proofErr w:type="spellEnd"/>
      <w:r>
        <w:rPr>
          <w:sz w:val="20"/>
          <w:szCs w:val="20"/>
        </w:rPr>
        <w:t xml:space="preserve"> Culture</w:t>
      </w:r>
    </w:p>
    <w:p w14:paraId="4A7B2033" w14:textId="77777777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p w14:paraId="708F1DC4" w14:textId="77777777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4329"/>
        <w:gridCol w:w="4311"/>
      </w:tblGrid>
      <w:tr w:rsidR="004946FB" w14:paraId="2DCF818F" w14:textId="77777777" w:rsidTr="00D27472">
        <w:tc>
          <w:tcPr>
            <w:tcW w:w="4329" w:type="dxa"/>
            <w:shd w:val="clear" w:color="auto" w:fill="auto"/>
          </w:tcPr>
          <w:p w14:paraId="3D75CEDB" w14:textId="77777777" w:rsidR="004946FB" w:rsidRDefault="004946FB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Blackbaud</w:t>
            </w:r>
          </w:p>
        </w:tc>
        <w:tc>
          <w:tcPr>
            <w:tcW w:w="4311" w:type="dxa"/>
            <w:shd w:val="clear" w:color="auto" w:fill="auto"/>
          </w:tcPr>
          <w:p w14:paraId="6B8D7BB3" w14:textId="77777777" w:rsidR="004946FB" w:rsidRDefault="004946FB" w:rsidP="00D27472">
            <w:pPr>
              <w:rPr>
                <w:sz w:val="20"/>
                <w:szCs w:val="20"/>
              </w:rPr>
            </w:pPr>
          </w:p>
        </w:tc>
      </w:tr>
      <w:tr w:rsidR="004946FB" w14:paraId="3277E0B6" w14:textId="77777777" w:rsidTr="00D27472">
        <w:trPr>
          <w:trHeight w:val="180"/>
        </w:trPr>
        <w:tc>
          <w:tcPr>
            <w:tcW w:w="4329" w:type="dxa"/>
            <w:shd w:val="clear" w:color="auto" w:fill="auto"/>
          </w:tcPr>
          <w:p w14:paraId="0CAA046C" w14:textId="77777777" w:rsidR="004946FB" w:rsidRDefault="004946FB" w:rsidP="00D27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Manager, Platform Engineering</w:t>
            </w:r>
          </w:p>
        </w:tc>
        <w:tc>
          <w:tcPr>
            <w:tcW w:w="4311" w:type="dxa"/>
            <w:shd w:val="clear" w:color="auto" w:fill="auto"/>
          </w:tcPr>
          <w:p w14:paraId="717862EC" w14:textId="77777777" w:rsidR="004946FB" w:rsidRDefault="004946FB" w:rsidP="00D27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2017</w:t>
            </w:r>
          </w:p>
        </w:tc>
      </w:tr>
    </w:tbl>
    <w:p w14:paraId="3BF46C07" w14:textId="77777777" w:rsidR="004946FB" w:rsidRDefault="004946FB" w:rsidP="004946FB">
      <w:pPr>
        <w:rPr>
          <w:sz w:val="20"/>
          <w:szCs w:val="20"/>
        </w:rPr>
      </w:pPr>
    </w:p>
    <w:p w14:paraId="2AE10E14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Built a new Platform Engineering team from existing developers, operations and new talent to enable the delivery of the next generation of philanthropic software as a service.</w:t>
      </w:r>
    </w:p>
    <w:p w14:paraId="16E5DE53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Responsible for the program to bring DevOps practices, philosophies, tooling, and culture change to the Austin software engineering teams.</w:t>
      </w:r>
    </w:p>
    <w:p w14:paraId="0B8ECD74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Accountable for the development and operations of all of our AWS pre-production and production accounts.</w:t>
      </w:r>
    </w:p>
    <w:p w14:paraId="006C9092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Responsible for the implementation of both the Pivotal and </w:t>
      </w:r>
      <w:proofErr w:type="gramStart"/>
      <w:r>
        <w:rPr>
          <w:sz w:val="20"/>
          <w:szCs w:val="20"/>
        </w:rPr>
        <w:t>open source</w:t>
      </w:r>
      <w:proofErr w:type="gramEnd"/>
      <w:r>
        <w:rPr>
          <w:sz w:val="20"/>
          <w:szCs w:val="20"/>
        </w:rPr>
        <w:t xml:space="preserve"> versions of Cloud Foundry.</w:t>
      </w:r>
    </w:p>
    <w:p w14:paraId="5FF2D1B5" w14:textId="206E21DB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p w14:paraId="3C1581F6" w14:textId="20278513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p w14:paraId="2728E10D" w14:textId="664E7D92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p w14:paraId="6C343FAD" w14:textId="2B7BB06F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tbl>
      <w:tblPr>
        <w:tblW w:w="8640" w:type="dxa"/>
        <w:tblLayout w:type="fixed"/>
        <w:tblLook w:val="0400" w:firstRow="0" w:lastRow="0" w:firstColumn="0" w:lastColumn="0" w:noHBand="0" w:noVBand="1"/>
      </w:tblPr>
      <w:tblGrid>
        <w:gridCol w:w="4331"/>
        <w:gridCol w:w="4309"/>
      </w:tblGrid>
      <w:tr w:rsidR="004946FB" w14:paraId="4723FB80" w14:textId="77777777" w:rsidTr="00D27472">
        <w:tc>
          <w:tcPr>
            <w:tcW w:w="4331" w:type="dxa"/>
            <w:shd w:val="clear" w:color="auto" w:fill="auto"/>
          </w:tcPr>
          <w:p w14:paraId="0163EE17" w14:textId="77777777" w:rsidR="004946FB" w:rsidRDefault="004946FB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Dun &amp; Bradstreet</w:t>
            </w:r>
          </w:p>
        </w:tc>
        <w:tc>
          <w:tcPr>
            <w:tcW w:w="4309" w:type="dxa"/>
            <w:shd w:val="clear" w:color="auto" w:fill="auto"/>
          </w:tcPr>
          <w:p w14:paraId="71B1A56B" w14:textId="77777777" w:rsidR="004946FB" w:rsidRDefault="004946FB" w:rsidP="00D27472">
            <w:pPr>
              <w:rPr>
                <w:sz w:val="20"/>
                <w:szCs w:val="20"/>
              </w:rPr>
            </w:pPr>
          </w:p>
        </w:tc>
      </w:tr>
      <w:tr w:rsidR="004946FB" w14:paraId="6BEE9CFC" w14:textId="77777777" w:rsidTr="00D27472">
        <w:tc>
          <w:tcPr>
            <w:tcW w:w="4331" w:type="dxa"/>
            <w:shd w:val="clear" w:color="auto" w:fill="auto"/>
          </w:tcPr>
          <w:p w14:paraId="4A7425A8" w14:textId="77777777" w:rsidR="004946FB" w:rsidRDefault="004946FB" w:rsidP="00D27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Leader, Infrastructure &amp; Operations</w:t>
            </w:r>
          </w:p>
        </w:tc>
        <w:tc>
          <w:tcPr>
            <w:tcW w:w="4309" w:type="dxa"/>
            <w:shd w:val="clear" w:color="auto" w:fill="auto"/>
          </w:tcPr>
          <w:p w14:paraId="64D574CC" w14:textId="77777777" w:rsidR="004946FB" w:rsidRDefault="004946FB" w:rsidP="00D27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– 2015</w:t>
            </w:r>
          </w:p>
        </w:tc>
      </w:tr>
    </w:tbl>
    <w:p w14:paraId="3C095872" w14:textId="77777777" w:rsidR="004946FB" w:rsidRDefault="004946FB" w:rsidP="004946FB">
      <w:pPr>
        <w:rPr>
          <w:sz w:val="20"/>
          <w:szCs w:val="20"/>
        </w:rPr>
      </w:pPr>
    </w:p>
    <w:p w14:paraId="4D92F2A4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Managed and mentored a 6-member team of System Administrators across multiple time zones.</w:t>
      </w:r>
    </w:p>
    <w:p w14:paraId="197366A1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Delivered 100% uptime for 2+ (ongoing) years on all customer facing production infrastructure.</w:t>
      </w:r>
    </w:p>
    <w:p w14:paraId="7B34FB49" w14:textId="77777777" w:rsidR="004946FB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Developed, Administered, and tracked a $1M capital budget, a $1.7M staffing budget, and a $1.5M Operational budget.</w:t>
      </w:r>
    </w:p>
    <w:p w14:paraId="063FDFAB" w14:textId="5CC82DF5" w:rsidR="002F57CF" w:rsidRDefault="004946FB" w:rsidP="004946FB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Designed, planned, and implemented multiple cloud initiatives with a focus on rapid provisioning and data center consolidation</w:t>
      </w:r>
    </w:p>
    <w:p w14:paraId="0697F3E3" w14:textId="72A13C53" w:rsidR="004946FB" w:rsidRDefault="004946FB" w:rsidP="004946FB">
      <w:pPr>
        <w:tabs>
          <w:tab w:val="left" w:pos="720"/>
        </w:tabs>
        <w:rPr>
          <w:sz w:val="20"/>
          <w:szCs w:val="20"/>
        </w:rPr>
      </w:pPr>
    </w:p>
    <w:p w14:paraId="1ED937B5" w14:textId="5DAB5188" w:rsidR="002F57CF" w:rsidRPr="004946FB" w:rsidRDefault="004946FB" w:rsidP="004946FB">
      <w:pPr>
        <w:pBdr>
          <w:bottom w:val="single" w:sz="36" w:space="1" w:color="auto"/>
        </w:pBdr>
        <w:tabs>
          <w:tab w:val="left" w:pos="720"/>
        </w:tabs>
        <w:jc w:val="center"/>
        <w:rPr>
          <w:b/>
          <w:bCs/>
        </w:rPr>
      </w:pPr>
      <w:bookmarkStart w:id="0" w:name="_Hlk58420486"/>
      <w:bookmarkStart w:id="1" w:name="OLE_LINK6"/>
      <w:r w:rsidRPr="004946FB">
        <w:rPr>
          <w:b/>
          <w:bCs/>
        </w:rPr>
        <w:t>EDUCATION</w:t>
      </w:r>
      <w:bookmarkStart w:id="2" w:name="OLE_LINK1"/>
      <w:bookmarkStart w:id="3" w:name="OLE_LINK2"/>
    </w:p>
    <w:bookmarkEnd w:id="0"/>
    <w:bookmarkEnd w:id="1"/>
    <w:bookmarkEnd w:id="2"/>
    <w:bookmarkEnd w:id="3"/>
    <w:tbl>
      <w:tblPr>
        <w:tblStyle w:val="a4"/>
        <w:tblW w:w="8640" w:type="dxa"/>
        <w:tblLayout w:type="fixed"/>
        <w:tblLook w:val="0400" w:firstRow="0" w:lastRow="0" w:firstColumn="0" w:lastColumn="0" w:noHBand="0" w:noVBand="1"/>
      </w:tblPr>
      <w:tblGrid>
        <w:gridCol w:w="6210"/>
        <w:gridCol w:w="2430"/>
      </w:tblGrid>
      <w:tr w:rsidR="002F57CF" w14:paraId="02A346FE" w14:textId="77777777" w:rsidTr="009851F0">
        <w:tc>
          <w:tcPr>
            <w:tcW w:w="6210" w:type="dxa"/>
            <w:shd w:val="clear" w:color="auto" w:fill="auto"/>
          </w:tcPr>
          <w:p w14:paraId="5D8A4468" w14:textId="77777777" w:rsidR="004946FB" w:rsidRDefault="004946FB">
            <w:pPr>
              <w:rPr>
                <w:sz w:val="20"/>
                <w:szCs w:val="20"/>
              </w:rPr>
            </w:pPr>
          </w:p>
          <w:p w14:paraId="0E3ADCC5" w14:textId="1063BE5A" w:rsidR="002F57CF" w:rsidRDefault="000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New Hampshire University</w:t>
            </w:r>
          </w:p>
        </w:tc>
        <w:tc>
          <w:tcPr>
            <w:tcW w:w="2430" w:type="dxa"/>
            <w:shd w:val="clear" w:color="auto" w:fill="auto"/>
          </w:tcPr>
          <w:p w14:paraId="03342605" w14:textId="77777777" w:rsidR="002F57CF" w:rsidRDefault="00081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2F57CF" w14:paraId="414B33C4" w14:textId="77777777" w:rsidTr="009851F0">
        <w:tc>
          <w:tcPr>
            <w:tcW w:w="6210" w:type="dxa"/>
            <w:shd w:val="clear" w:color="auto" w:fill="auto"/>
          </w:tcPr>
          <w:p w14:paraId="4CE72217" w14:textId="26D28C47" w:rsidR="002F57CF" w:rsidRDefault="00081B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MBA</w:t>
            </w:r>
            <w:r w:rsidR="009851F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Information Management Technology</w:t>
            </w:r>
          </w:p>
        </w:tc>
        <w:tc>
          <w:tcPr>
            <w:tcW w:w="2430" w:type="dxa"/>
            <w:shd w:val="clear" w:color="auto" w:fill="auto"/>
          </w:tcPr>
          <w:p w14:paraId="5A13B673" w14:textId="77777777" w:rsidR="002F57CF" w:rsidRDefault="002F57CF">
            <w:pPr>
              <w:rPr>
                <w:sz w:val="20"/>
                <w:szCs w:val="20"/>
              </w:rPr>
            </w:pPr>
          </w:p>
        </w:tc>
      </w:tr>
    </w:tbl>
    <w:p w14:paraId="7D0DC5CF" w14:textId="77777777" w:rsidR="002F57CF" w:rsidRDefault="002F57CF">
      <w:pPr>
        <w:rPr>
          <w:i/>
          <w:sz w:val="20"/>
          <w:szCs w:val="20"/>
        </w:rPr>
      </w:pPr>
    </w:p>
    <w:tbl>
      <w:tblPr>
        <w:tblStyle w:val="a5"/>
        <w:tblW w:w="8640" w:type="dxa"/>
        <w:tblLayout w:type="fixed"/>
        <w:tblLook w:val="0400" w:firstRow="0" w:lastRow="0" w:firstColumn="0" w:lastColumn="0" w:noHBand="0" w:noVBand="1"/>
      </w:tblPr>
      <w:tblGrid>
        <w:gridCol w:w="4330"/>
        <w:gridCol w:w="4310"/>
      </w:tblGrid>
      <w:tr w:rsidR="002F57CF" w14:paraId="5082934C" w14:textId="77777777">
        <w:tc>
          <w:tcPr>
            <w:tcW w:w="4330" w:type="dxa"/>
            <w:shd w:val="clear" w:color="auto" w:fill="auto"/>
          </w:tcPr>
          <w:p w14:paraId="146A8DB6" w14:textId="77777777" w:rsidR="002F57CF" w:rsidRDefault="0008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Phoenix</w:t>
            </w:r>
          </w:p>
        </w:tc>
        <w:tc>
          <w:tcPr>
            <w:tcW w:w="4310" w:type="dxa"/>
            <w:shd w:val="clear" w:color="auto" w:fill="auto"/>
          </w:tcPr>
          <w:p w14:paraId="56CB4E2A" w14:textId="77777777" w:rsidR="002F57CF" w:rsidRDefault="00081B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2F57CF" w14:paraId="23C95C96" w14:textId="77777777">
        <w:tc>
          <w:tcPr>
            <w:tcW w:w="4330" w:type="dxa"/>
            <w:shd w:val="clear" w:color="auto" w:fill="auto"/>
          </w:tcPr>
          <w:p w14:paraId="3C59B5FB" w14:textId="77777777" w:rsidR="002F57CF" w:rsidRDefault="00081B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Bachelor of Science in Business Management</w:t>
            </w:r>
          </w:p>
        </w:tc>
        <w:tc>
          <w:tcPr>
            <w:tcW w:w="4310" w:type="dxa"/>
            <w:shd w:val="clear" w:color="auto" w:fill="auto"/>
          </w:tcPr>
          <w:p w14:paraId="58A74330" w14:textId="77777777" w:rsidR="002F57CF" w:rsidRDefault="002F57CF">
            <w:pPr>
              <w:rPr>
                <w:sz w:val="20"/>
                <w:szCs w:val="20"/>
              </w:rPr>
            </w:pPr>
          </w:p>
        </w:tc>
      </w:tr>
    </w:tbl>
    <w:p w14:paraId="1327F937" w14:textId="7F907CDB" w:rsidR="004946FB" w:rsidRDefault="004946FB" w:rsidP="005B6711">
      <w:pPr>
        <w:rPr>
          <w:b/>
          <w:sz w:val="20"/>
          <w:szCs w:val="20"/>
        </w:rPr>
      </w:pPr>
    </w:p>
    <w:p w14:paraId="20620D1F" w14:textId="653216C3" w:rsidR="004946FB" w:rsidRPr="004946FB" w:rsidRDefault="004946FB" w:rsidP="004946FB">
      <w:pPr>
        <w:pBdr>
          <w:bottom w:val="single" w:sz="36" w:space="1" w:color="auto"/>
        </w:pBd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PROFESSIONAL SKILLS</w:t>
      </w:r>
    </w:p>
    <w:p w14:paraId="25C7DE24" w14:textId="4DA02150" w:rsidR="005B6711" w:rsidRDefault="005B6711" w:rsidP="005B6711">
      <w:pPr>
        <w:rPr>
          <w:b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6838"/>
      </w:tblGrid>
      <w:tr w:rsidR="005B6711" w14:paraId="334EA88B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FA1CBE3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7D17C83C" w14:textId="77777777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Development, Culture Development, Organizational Leadership, Coaching, Organizational Change, Mentorship, Talent Management, Strategy Development</w:t>
            </w:r>
          </w:p>
          <w:p w14:paraId="1469A0E8" w14:textId="77777777" w:rsidR="005B6711" w:rsidRDefault="005B6711" w:rsidP="00D27472">
            <w:pPr>
              <w:rPr>
                <w:sz w:val="20"/>
                <w:szCs w:val="20"/>
              </w:rPr>
            </w:pPr>
          </w:p>
        </w:tc>
      </w:tr>
      <w:tr w:rsidR="005B6711" w14:paraId="788C949A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A4A22D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25EE95B4" w14:textId="77777777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Management, Vendor Management, Contracting, Reporting, Communication, Presentation, Project Sponsorship, Performance Management</w:t>
            </w:r>
          </w:p>
          <w:p w14:paraId="4CF1EFE2" w14:textId="77777777" w:rsidR="005B6711" w:rsidRDefault="005B6711" w:rsidP="00D27472">
            <w:pPr>
              <w:rPr>
                <w:sz w:val="20"/>
                <w:szCs w:val="20"/>
              </w:rPr>
            </w:pPr>
          </w:p>
        </w:tc>
      </w:tr>
      <w:tr w:rsidR="005B6711" w14:paraId="4AEBA4F1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42DE08A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2F0BED11" w14:textId="36B4A62C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Linux, Windows, </w:t>
            </w:r>
            <w:r w:rsidR="004946FB">
              <w:rPr>
                <w:sz w:val="20"/>
                <w:szCs w:val="20"/>
              </w:rPr>
              <w:t xml:space="preserve">Microservices </w:t>
            </w:r>
            <w:r>
              <w:rPr>
                <w:sz w:val="20"/>
                <w:szCs w:val="20"/>
              </w:rPr>
              <w:t>Architecture, Distributed Systems, Networking, Storage, Monitoring, Integration, Disaster Recovery</w:t>
            </w:r>
          </w:p>
          <w:p w14:paraId="77928455" w14:textId="77777777" w:rsidR="005B6711" w:rsidRDefault="005B6711" w:rsidP="00D27472">
            <w:pPr>
              <w:rPr>
                <w:sz w:val="20"/>
                <w:szCs w:val="20"/>
              </w:rPr>
            </w:pPr>
          </w:p>
        </w:tc>
      </w:tr>
      <w:tr w:rsidR="005B6711" w14:paraId="15A35A45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D239953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DevOps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69BDF4F1" w14:textId="1F5E24D6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Ansible, </w:t>
            </w:r>
            <w:proofErr w:type="spellStart"/>
            <w:r>
              <w:rPr>
                <w:sz w:val="20"/>
                <w:szCs w:val="20"/>
              </w:rPr>
              <w:t>CFEngine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Saltstack</w:t>
            </w:r>
            <w:proofErr w:type="spellEnd"/>
            <w:r>
              <w:rPr>
                <w:sz w:val="20"/>
                <w:szCs w:val="20"/>
              </w:rPr>
              <w:t>, Chef, Docker, CloudFormation, Packer, Vagrant, Vault, Culture Development, Jenkins, Process Improvement, Terraform</w:t>
            </w:r>
            <w:r w:rsidR="004B1C08">
              <w:rPr>
                <w:sz w:val="20"/>
                <w:szCs w:val="20"/>
              </w:rPr>
              <w:t>, Kubernetes</w:t>
            </w:r>
          </w:p>
          <w:p w14:paraId="376AC20E" w14:textId="77777777" w:rsidR="005B6711" w:rsidRDefault="005B6711" w:rsidP="00D27472">
            <w:pPr>
              <w:rPr>
                <w:sz w:val="20"/>
                <w:szCs w:val="20"/>
              </w:rPr>
            </w:pPr>
          </w:p>
        </w:tc>
      </w:tr>
      <w:tr w:rsidR="005B6711" w14:paraId="65421C4E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6CAD1F9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Cloud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1DE60D2F" w14:textId="77777777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AWS, Google Cloud, Azure, Cloud Foundry</w:t>
            </w:r>
          </w:p>
          <w:p w14:paraId="1D9481BE" w14:textId="77777777" w:rsidR="005B6711" w:rsidRDefault="005B6711" w:rsidP="00D27472">
            <w:pPr>
              <w:rPr>
                <w:sz w:val="20"/>
                <w:szCs w:val="20"/>
              </w:rPr>
            </w:pPr>
          </w:p>
        </w:tc>
      </w:tr>
      <w:tr w:rsidR="005B6711" w14:paraId="78360DFE" w14:textId="77777777" w:rsidTr="00D27472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444C4B6" w14:textId="77777777" w:rsidR="005B6711" w:rsidRDefault="005B6711" w:rsidP="00D27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14:paraId="4D3B54EE" w14:textId="77777777" w:rsidR="005B6711" w:rsidRDefault="005B6711" w:rsidP="00D2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SDLC, Continuous Integration, Continuous Delivery, JIRA, Python, Perl, GIT</w:t>
            </w:r>
          </w:p>
        </w:tc>
      </w:tr>
    </w:tbl>
    <w:p w14:paraId="5BA76CF5" w14:textId="77777777" w:rsidR="002F57CF" w:rsidRDefault="002F57CF" w:rsidP="003B627F"/>
    <w:sectPr w:rsidR="002F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5DF4" w14:textId="77777777" w:rsidR="00992C66" w:rsidRDefault="00992C66">
      <w:r>
        <w:separator/>
      </w:r>
    </w:p>
  </w:endnote>
  <w:endnote w:type="continuationSeparator" w:id="0">
    <w:p w14:paraId="668CD70F" w14:textId="77777777" w:rsidR="00992C66" w:rsidRDefault="0099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106E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EB1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AA3A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28FD" w14:textId="77777777" w:rsidR="00992C66" w:rsidRDefault="00992C66">
      <w:r>
        <w:separator/>
      </w:r>
    </w:p>
  </w:footnote>
  <w:footnote w:type="continuationSeparator" w:id="0">
    <w:p w14:paraId="57190650" w14:textId="77777777" w:rsidR="00992C66" w:rsidRDefault="0099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ACCD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0E42" w14:textId="77777777" w:rsidR="002F57CF" w:rsidRDefault="002F57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8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22"/>
      <w:gridCol w:w="4408"/>
    </w:tblGrid>
    <w:tr w:rsidR="002F57CF" w14:paraId="26EAE8B9" w14:textId="77777777">
      <w:trPr>
        <w:trHeight w:val="660"/>
      </w:trPr>
      <w:tc>
        <w:tcPr>
          <w:tcW w:w="4222" w:type="dxa"/>
          <w:tcBorders>
            <w:top w:val="nil"/>
            <w:left w:val="nil"/>
            <w:bottom w:val="nil"/>
            <w:right w:val="nil"/>
          </w:tcBorders>
        </w:tcPr>
        <w:p w14:paraId="7E27DA42" w14:textId="77777777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52"/>
              <w:szCs w:val="52"/>
            </w:rPr>
          </w:pPr>
          <w:bookmarkStart w:id="4" w:name="_1fob9te" w:colFirst="0" w:colLast="0"/>
          <w:bookmarkEnd w:id="4"/>
          <w:r>
            <w:rPr>
              <w:b/>
              <w:color w:val="000000"/>
              <w:sz w:val="52"/>
              <w:szCs w:val="52"/>
            </w:rPr>
            <w:t>Mark Honomichl</w:t>
          </w:r>
        </w:p>
        <w:p w14:paraId="59ECFF79" w14:textId="0B86C536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Resume current as of </w:t>
          </w:r>
          <w:r w:rsidR="000F600B">
            <w:rPr>
              <w:sz w:val="20"/>
              <w:szCs w:val="20"/>
            </w:rPr>
            <w:t>February</w:t>
          </w:r>
          <w:r>
            <w:rPr>
              <w:color w:val="000000"/>
              <w:sz w:val="20"/>
              <w:szCs w:val="20"/>
            </w:rPr>
            <w:t xml:space="preserve"> 20</w:t>
          </w:r>
          <w:r w:rsidR="0058004A">
            <w:rPr>
              <w:color w:val="000000"/>
              <w:sz w:val="20"/>
              <w:szCs w:val="20"/>
            </w:rPr>
            <w:t>2</w:t>
          </w:r>
          <w:r w:rsidR="000F600B">
            <w:rPr>
              <w:color w:val="000000"/>
              <w:sz w:val="20"/>
              <w:szCs w:val="20"/>
            </w:rPr>
            <w:t>4</w:t>
          </w:r>
        </w:p>
      </w:tc>
      <w:tc>
        <w:tcPr>
          <w:tcW w:w="4408" w:type="dxa"/>
          <w:tcBorders>
            <w:top w:val="nil"/>
            <w:left w:val="nil"/>
            <w:bottom w:val="nil"/>
            <w:right w:val="nil"/>
          </w:tcBorders>
        </w:tcPr>
        <w:p w14:paraId="7411BB91" w14:textId="77777777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Email: </w:t>
          </w:r>
          <w:proofErr w:type="spellStart"/>
          <w:r>
            <w:rPr>
              <w:color w:val="000000"/>
              <w:sz w:val="20"/>
              <w:szCs w:val="20"/>
            </w:rPr>
            <w:t>mark@austincloud.guru</w:t>
          </w:r>
          <w:proofErr w:type="spellEnd"/>
        </w:p>
        <w:p w14:paraId="6755981E" w14:textId="77777777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LinkedIn: </w:t>
          </w:r>
          <w:r>
            <w:rPr>
              <w:color w:val="000000"/>
              <w:sz w:val="20"/>
              <w:szCs w:val="20"/>
            </w:rPr>
            <w:t>https://linkedin.com/in/austincloudguru</w:t>
          </w:r>
        </w:p>
        <w:p w14:paraId="59B9AD35" w14:textId="77777777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Website: </w:t>
          </w:r>
          <w:r>
            <w:rPr>
              <w:color w:val="000000"/>
              <w:sz w:val="20"/>
              <w:szCs w:val="20"/>
            </w:rPr>
            <w:t>http://austincloud.guru</w:t>
          </w:r>
        </w:p>
        <w:p w14:paraId="4336C330" w14:textId="09F197C2" w:rsidR="002F57CF" w:rsidRDefault="00081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Phone: </w:t>
          </w:r>
          <w:bookmarkStart w:id="5" w:name="OLE_LINK3"/>
          <w:dir w:val="ltr">
            <w:r w:rsidR="000F600B" w:rsidRPr="000F600B">
              <w:rPr>
                <w:bCs/>
                <w:color w:val="000000"/>
                <w:sz w:val="20"/>
                <w:szCs w:val="20"/>
              </w:rPr>
              <w:t>(254) 677-8089</w:t>
            </w:r>
            <w:r w:rsidR="000F600B" w:rsidRPr="000F600B">
              <w:rPr>
                <w:bCs/>
                <w:color w:val="000000"/>
                <w:sz w:val="20"/>
                <w:szCs w:val="20"/>
              </w:rPr>
              <w:t>‬</w:t>
            </w:r>
            <w:r w:rsidR="00000000">
              <w:t>‬</w:t>
            </w:r>
            <w:bookmarkEnd w:id="5"/>
          </w:dir>
        </w:p>
      </w:tc>
    </w:tr>
  </w:tbl>
  <w:p w14:paraId="1CEEC458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BD9E" w14:textId="77777777" w:rsidR="002F57CF" w:rsidRDefault="002F57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FBD"/>
    <w:multiLevelType w:val="multilevel"/>
    <w:tmpl w:val="3BACB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3826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CF"/>
    <w:rsid w:val="000702A7"/>
    <w:rsid w:val="00081BF8"/>
    <w:rsid w:val="000C7296"/>
    <w:rsid w:val="000F600B"/>
    <w:rsid w:val="002F57CF"/>
    <w:rsid w:val="003B627F"/>
    <w:rsid w:val="003F63C8"/>
    <w:rsid w:val="004946FB"/>
    <w:rsid w:val="004B1C08"/>
    <w:rsid w:val="004F33F8"/>
    <w:rsid w:val="0058004A"/>
    <w:rsid w:val="005B6711"/>
    <w:rsid w:val="00600CEB"/>
    <w:rsid w:val="00632223"/>
    <w:rsid w:val="00771A0F"/>
    <w:rsid w:val="008614A0"/>
    <w:rsid w:val="008C33EE"/>
    <w:rsid w:val="009236AC"/>
    <w:rsid w:val="009851F0"/>
    <w:rsid w:val="00992C66"/>
    <w:rsid w:val="00BD7CB1"/>
    <w:rsid w:val="00C21949"/>
    <w:rsid w:val="00E60DE6"/>
    <w:rsid w:val="00E7161A"/>
    <w:rsid w:val="00E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F08C"/>
  <w15:docId w15:val="{CDE0ABFC-8F33-5F4A-A7B4-5E5CE77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F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6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Honomichl</cp:lastModifiedBy>
  <cp:revision>7</cp:revision>
  <cp:lastPrinted>2020-02-20T18:55:00Z</cp:lastPrinted>
  <dcterms:created xsi:type="dcterms:W3CDTF">2020-12-09T21:28:00Z</dcterms:created>
  <dcterms:modified xsi:type="dcterms:W3CDTF">2024-03-02T14:21:00Z</dcterms:modified>
</cp:coreProperties>
</file>